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</w:rPr>
      </w:pPr>
      <w:r>
        <w:rPr>
          <w:b/>
          <w:sz w:val="32"/>
          <w:szCs w:val="32"/>
        </w:rPr>
        <w:t>Сценарий проведения заседания ММО</w:t>
      </w:r>
      <w:r>
        <w:rPr>
          <w:b/>
        </w:rPr>
        <w:t xml:space="preserve"> </w:t>
      </w:r>
      <w:r>
        <w:rPr>
          <w:b/>
        </w:rPr>
        <w:t xml:space="preserve">  </w:t>
      </w:r>
    </w:p>
    <w:p>
      <w:pPr>
        <w:pStyle w:val="Normal"/>
        <w:jc w:val="center"/>
        <w:rPr>
          <w:b/>
          <w:b/>
        </w:rPr>
      </w:pPr>
      <w:r>
        <w:rPr>
          <w:b/>
        </w:rPr>
        <w:t xml:space="preserve">воспитателей групп </w:t>
      </w:r>
    </w:p>
    <w:p>
      <w:pPr>
        <w:pStyle w:val="Normal"/>
        <w:ind w:hanging="0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  <w:bCs/>
        </w:rPr>
        <w:t>Тема:</w:t>
      </w:r>
      <w:r>
        <w:rPr/>
        <w:t xml:space="preserve"> _Современные методы, формы </w:t>
      </w:r>
      <w:r>
        <w:rPr/>
        <w:t>взаимодействия с родителями по вопросам воспитания</w:t>
      </w:r>
      <w:r>
        <w:rPr/>
        <w:t>.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Задачи: </w:t>
      </w:r>
    </w:p>
    <w:p>
      <w:pPr>
        <w:pStyle w:val="Normal"/>
        <w:numPr>
          <w:ilvl w:val="0"/>
          <w:numId w:val="1"/>
        </w:numPr>
        <w:rPr/>
      </w:pPr>
      <w:r>
        <w:rPr/>
        <w:t>Актуализация знаний педагогической общественности о способах взаимодействия с  семьями воспитанников;</w:t>
      </w:r>
    </w:p>
    <w:p>
      <w:pPr>
        <w:pStyle w:val="Normal"/>
        <w:numPr>
          <w:ilvl w:val="0"/>
          <w:numId w:val="1"/>
        </w:numPr>
        <w:rPr/>
      </w:pPr>
      <w:r>
        <w:rPr/>
        <w:t>обобщение эффективных форм работы с родителями;</w:t>
      </w:r>
    </w:p>
    <w:p>
      <w:pPr>
        <w:pStyle w:val="Normal"/>
        <w:numPr>
          <w:ilvl w:val="0"/>
          <w:numId w:val="1"/>
        </w:numPr>
        <w:rPr/>
      </w:pPr>
      <w:r>
        <w:rPr/>
        <w:t>трансляция лучших практик взаимодействия с семьями воспитанников по вопросам воспитания.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>
          <w:b/>
          <w:bCs/>
        </w:rPr>
        <w:t>Место проведения:</w:t>
      </w:r>
      <w:r>
        <w:rPr/>
        <w:t xml:space="preserve"> _</w:t>
      </w:r>
      <w:r>
        <w:rPr/>
        <w:t>музыкальный зал ДОУ.</w:t>
      </w:r>
    </w:p>
    <w:p>
      <w:pPr>
        <w:pStyle w:val="Normal"/>
        <w:rPr/>
      </w:pPr>
      <w:r>
        <w:rPr>
          <w:b/>
          <w:bCs/>
        </w:rPr>
        <w:t xml:space="preserve">Время проведения: </w:t>
      </w:r>
      <w:r>
        <w:rPr>
          <w:b w:val="false"/>
          <w:bCs w:val="false"/>
        </w:rPr>
        <w:t>13.00 — 15.00</w:t>
      </w:r>
    </w:p>
    <w:p>
      <w:pPr>
        <w:pStyle w:val="Normal"/>
        <w:rPr/>
      </w:pPr>
      <w:r>
        <w:rPr>
          <w:b/>
          <w:bCs/>
        </w:rPr>
        <w:t>Участники:</w:t>
      </w:r>
      <w:r>
        <w:rPr/>
        <w:t xml:space="preserve"> </w:t>
      </w:r>
      <w:r>
        <w:rPr/>
        <w:t>воспитатели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  <w:t xml:space="preserve">План проведения ММО </w:t>
      </w:r>
      <w:r>
        <w:rPr/>
        <w:t>(с указанием методов активизации участников на каждом этапе)</w:t>
      </w:r>
      <w:r>
        <w:rPr>
          <w:b/>
        </w:rPr>
        <w:t>:</w:t>
      </w:r>
    </w:p>
    <w:p>
      <w:pPr>
        <w:pStyle w:val="Normal"/>
        <w:numPr>
          <w:ilvl w:val="0"/>
          <w:numId w:val="2"/>
        </w:numPr>
        <w:rPr/>
      </w:pPr>
      <w:r>
        <w:rPr/>
        <w:t>Введение в тему. (Радуга) 7 цветов — 7 направлений воспитаний;</w:t>
      </w:r>
    </w:p>
    <w:p>
      <w:pPr>
        <w:pStyle w:val="Normal"/>
        <w:numPr>
          <w:ilvl w:val="0"/>
          <w:numId w:val="2"/>
        </w:numPr>
        <w:rPr/>
      </w:pPr>
      <w:r>
        <w:rPr/>
        <w:t>Основная часть . (Мировое кафе) 7 подгрупп, 7 модераторов.</w:t>
      </w:r>
    </w:p>
    <w:p>
      <w:pPr>
        <w:pStyle w:val="Normal"/>
        <w:numPr>
          <w:ilvl w:val="0"/>
          <w:numId w:val="2"/>
        </w:numPr>
        <w:rPr/>
      </w:pPr>
      <w:r>
        <w:rPr/>
        <w:t>Подведение итогов.  (Представление   и обобщение модераторами идей, представленных командами)</w:t>
      </w:r>
    </w:p>
    <w:p>
      <w:pPr>
        <w:pStyle w:val="Normal"/>
        <w:numPr>
          <w:ilvl w:val="0"/>
          <w:numId w:val="0"/>
        </w:numPr>
        <w:ind w:left="720" w:hanging="0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  <w:t>Ход мероприятия:</w:t>
      </w:r>
    </w:p>
    <w:p>
      <w:pPr>
        <w:pStyle w:val="Normal"/>
        <w:rPr/>
      </w:pPr>
      <w:r>
        <w:rPr/>
        <w:t xml:space="preserve">.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81" w:charSpace="429495910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96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color w:val="000000"/>
        <w:sz w:val="28"/>
        <w:szCs w:val="28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before="0" w:after="0"/>
      <w:ind w:firstLine="709"/>
      <w:jc w:val="both"/>
    </w:pPr>
    <w:rPr>
      <w:rFonts w:ascii="Times New Roman" w:hAnsi="Times New Roman" w:eastAsia="Calibri" w:cs="Times New Roman" w:eastAsiaTheme="minorHAnsi"/>
      <w:color w:val="000000"/>
      <w:kern w:val="0"/>
      <w:sz w:val="28"/>
      <w:szCs w:val="28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LibreOffice/6.4.6.2$Linux_X86_64 LibreOffice_project/40$Build-2</Application>
  <Pages>1</Pages>
  <Words>101</Words>
  <Characters>708</Characters>
  <CharactersWithSpaces>799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2021-10-23T14:32:00Z</dcterms:created>
  <dc:creator>Oxana Chechulina</dc:creator>
  <dc:description/>
  <dc:language>ru-RU</dc:language>
  <cp:lastModifiedBy/>
  <dcterms:modified xsi:type="dcterms:W3CDTF">2022-11-14T12:34:20Z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