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15" w:rsidRDefault="00D22915" w:rsidP="00D22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077">
        <w:rPr>
          <w:rFonts w:ascii="Times New Roman" w:hAnsi="Times New Roman"/>
          <w:b/>
          <w:sz w:val="28"/>
          <w:szCs w:val="28"/>
        </w:rPr>
        <w:t>План работы муниципального методического объединения</w:t>
      </w:r>
    </w:p>
    <w:p w:rsidR="00D22915" w:rsidRPr="00E02077" w:rsidRDefault="00D22915" w:rsidP="00D22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D22915" w:rsidRDefault="00D22915" w:rsidP="00D22915">
      <w:pPr>
        <w:jc w:val="center"/>
      </w:pPr>
      <w:r w:rsidRPr="00E0207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E02077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E02077">
        <w:rPr>
          <w:rFonts w:ascii="Times New Roman" w:hAnsi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98"/>
        <w:gridCol w:w="284"/>
        <w:gridCol w:w="1985"/>
      </w:tblGrid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F9122C" w:rsidRPr="00BA4A4A" w:rsidRDefault="00F9122C" w:rsidP="00376EAB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F9122C" w:rsidRPr="00BA4A4A" w:rsidRDefault="00F9122C" w:rsidP="00376EAB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2269" w:type="dxa"/>
            <w:gridSpan w:val="2"/>
            <w:vAlign w:val="center"/>
          </w:tcPr>
          <w:p w:rsidR="00F9122C" w:rsidRPr="00BA4A4A" w:rsidRDefault="00F9122C" w:rsidP="00376EAB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Сроки пр</w:t>
            </w: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A4A4A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</w:tr>
      <w:tr w:rsidR="00F9122C" w:rsidRPr="00E36F3F" w:rsidTr="00F9122C">
        <w:trPr>
          <w:trHeight w:val="567"/>
        </w:trPr>
        <w:tc>
          <w:tcPr>
            <w:tcW w:w="10207" w:type="dxa"/>
            <w:gridSpan w:val="4"/>
            <w:shd w:val="clear" w:color="auto" w:fill="auto"/>
          </w:tcPr>
          <w:p w:rsidR="00F9122C" w:rsidRPr="00447AD8" w:rsidRDefault="00F9122C" w:rsidP="00376EAB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F9122C" w:rsidRPr="00E36F3F" w:rsidRDefault="00F9122C" w:rsidP="00376EAB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«Формирование и оценка функциональной грамотности </w:t>
            </w:r>
            <w:proofErr w:type="gramStart"/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</w:t>
            </w:r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</w:t>
            </w:r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чающихся</w:t>
            </w:r>
            <w:proofErr w:type="gramEnd"/>
            <w:r w:rsidRPr="00447AD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»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Pr="00BA4A4A" w:rsidRDefault="00F9122C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Информационная поддержка деятел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</w:rPr>
              <w:t>ММО</w:t>
            </w:r>
          </w:p>
        </w:tc>
        <w:tc>
          <w:tcPr>
            <w:tcW w:w="1985" w:type="dxa"/>
          </w:tcPr>
          <w:p w:rsidR="00F9122C" w:rsidRPr="00BA4A4A" w:rsidRDefault="00F9122C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</w:tr>
      <w:tr w:rsidR="00F9122C" w:rsidRPr="00BA4A4A" w:rsidTr="00D22915">
        <w:trPr>
          <w:trHeight w:val="706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Pr="00BA4A4A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3B58E4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E6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дической</w:t>
            </w:r>
            <w:r w:rsidRPr="00F564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ведение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Pr="00F9122C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  <w:p w:rsidR="00F9122C" w:rsidRPr="00BA4A4A" w:rsidRDefault="00F9122C" w:rsidP="00534C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заседания: ________________________________________________________________________________________________________</w:t>
            </w:r>
            <w:r w:rsidR="00D2291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1985" w:type="dxa"/>
          </w:tcPr>
          <w:p w:rsidR="00F9122C" w:rsidRPr="00BA4A4A" w:rsidRDefault="00F9122C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274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Pr="00BA4A4A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D1C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ведение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Pr="00F9122C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  <w:p w:rsidR="00F9122C" w:rsidRPr="00BA4A4A" w:rsidRDefault="00534C8E" w:rsidP="00534C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заседания: ____________________________________________________________________________________________________________________________</w:t>
            </w:r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920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Pr="00BA4A4A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D59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ведение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ММО </w:t>
            </w:r>
            <w:r w:rsidRPr="00F9122C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  <w:p w:rsidR="00F9122C" w:rsidRDefault="00F9122C" w:rsidP="00534C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заседания: ________________________________________________________________________________________________________</w:t>
            </w:r>
            <w:r w:rsidR="00D2291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F9122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ММО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F9122C" w:rsidRPr="00BA4A4A" w:rsidRDefault="00F9122C" w:rsidP="00F9122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D22915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9122C" w:rsidRPr="00F91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деятельности ММО на 2024-25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F9122C" w:rsidRPr="00BA4A4A" w:rsidRDefault="00D22915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август 2024 г.</w:t>
            </w:r>
          </w:p>
        </w:tc>
      </w:tr>
      <w:tr w:rsidR="00F9122C" w:rsidRPr="00D3376D" w:rsidTr="00F9122C">
        <w:trPr>
          <w:trHeight w:val="567"/>
        </w:trPr>
        <w:tc>
          <w:tcPr>
            <w:tcW w:w="10207" w:type="dxa"/>
            <w:gridSpan w:val="4"/>
            <w:shd w:val="clear" w:color="auto" w:fill="auto"/>
          </w:tcPr>
          <w:p w:rsidR="00F9122C" w:rsidRPr="00D3376D" w:rsidRDefault="00F9122C" w:rsidP="00F9122C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3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</w:p>
        </w:tc>
      </w:tr>
      <w:tr w:rsidR="00F9122C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F9122C" w:rsidRPr="00F9122C" w:rsidRDefault="00F9122C" w:rsidP="00D22915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F9122C" w:rsidRDefault="00F9122C" w:rsidP="00D2291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ских работников</w:t>
            </w:r>
          </w:p>
        </w:tc>
        <w:tc>
          <w:tcPr>
            <w:tcW w:w="1985" w:type="dxa"/>
          </w:tcPr>
          <w:p w:rsidR="00F9122C" w:rsidRPr="00BA4A4A" w:rsidRDefault="00F9122C" w:rsidP="00D22915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ЦНППМ НИПКиПРО</w:t>
            </w:r>
          </w:p>
        </w:tc>
      </w:tr>
      <w:tr w:rsidR="00D22915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D22915" w:rsidRPr="00F9122C" w:rsidRDefault="00D22915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ведение открытых образовательных мероприятий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915" w:rsidRPr="00BA4A4A" w:rsidRDefault="00D22915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</w:tr>
      <w:tr w:rsidR="00D22915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D22915" w:rsidRPr="00F9122C" w:rsidRDefault="00D22915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лых столов)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985" w:type="dxa"/>
          </w:tcPr>
          <w:p w:rsidR="00D22915" w:rsidRPr="00BA4A4A" w:rsidRDefault="00D22915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</w:tr>
      <w:tr w:rsidR="00D22915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D22915" w:rsidRPr="00F9122C" w:rsidRDefault="00D22915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D22915" w:rsidRDefault="00D22915" w:rsidP="00D2291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 по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ФОП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708">
              <w:rPr>
                <w:rFonts w:ascii="Times New Roman" w:hAnsi="Times New Roman"/>
                <w:sz w:val="24"/>
                <w:szCs w:val="24"/>
              </w:rPr>
              <w:t>ДО,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условий для формирования предпосылок функциональной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мотности у детей.</w:t>
            </w:r>
          </w:p>
        </w:tc>
        <w:tc>
          <w:tcPr>
            <w:tcW w:w="1985" w:type="dxa"/>
          </w:tcPr>
          <w:p w:rsidR="00D22915" w:rsidRPr="00BA4A4A" w:rsidRDefault="00D22915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</w:tr>
      <w:tr w:rsidR="00D22915" w:rsidRPr="00BA4A4A" w:rsidTr="00D22915">
        <w:trPr>
          <w:trHeight w:val="567"/>
        </w:trPr>
        <w:tc>
          <w:tcPr>
            <w:tcW w:w="540" w:type="dxa"/>
            <w:shd w:val="clear" w:color="auto" w:fill="auto"/>
          </w:tcPr>
          <w:p w:rsidR="00D22915" w:rsidRPr="00F9122C" w:rsidRDefault="00D22915" w:rsidP="00376EAB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4"/>
                <w:szCs w:val="24"/>
              </w:rPr>
            </w:pPr>
            <w:r w:rsidRPr="00F9122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82" w:type="dxa"/>
            <w:gridSpan w:val="2"/>
            <w:shd w:val="clear" w:color="auto" w:fill="auto"/>
          </w:tcPr>
          <w:p w:rsidR="00D22915" w:rsidRDefault="00D22915" w:rsidP="00376EA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D22915" w:rsidRDefault="00D22915" w:rsidP="00534C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534C8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1985" w:type="dxa"/>
          </w:tcPr>
          <w:p w:rsidR="00D22915" w:rsidRPr="00BA4A4A" w:rsidRDefault="00D22915" w:rsidP="00376E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B9A" w:rsidRDefault="00EC1B9A"/>
    <w:sectPr w:rsidR="00EC1B9A" w:rsidSect="00534C8E">
      <w:pgSz w:w="11906" w:h="16838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2C"/>
    <w:rsid w:val="00534C8E"/>
    <w:rsid w:val="0077593A"/>
    <w:rsid w:val="00D22915"/>
    <w:rsid w:val="00EC1B9A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2C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122C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2C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122C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1</cp:revision>
  <dcterms:created xsi:type="dcterms:W3CDTF">2023-03-25T11:24:00Z</dcterms:created>
  <dcterms:modified xsi:type="dcterms:W3CDTF">2023-03-25T11:35:00Z</dcterms:modified>
</cp:coreProperties>
</file>