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9A" w:rsidRPr="00007EB6" w:rsidRDefault="00CC000E" w:rsidP="005450AC">
      <w:pPr>
        <w:jc w:val="center"/>
        <w:rPr>
          <w:b/>
          <w:sz w:val="32"/>
          <w:szCs w:val="32"/>
        </w:rPr>
      </w:pPr>
      <w:r w:rsidRPr="00007EB6">
        <w:rPr>
          <w:b/>
          <w:sz w:val="32"/>
          <w:szCs w:val="32"/>
        </w:rPr>
        <w:t>Федеральная образовательная программа</w:t>
      </w:r>
    </w:p>
    <w:p w:rsidR="00CC000E" w:rsidRPr="00007EB6" w:rsidRDefault="00CC000E">
      <w:pPr>
        <w:rPr>
          <w:sz w:val="32"/>
          <w:szCs w:val="32"/>
        </w:rPr>
      </w:pPr>
    </w:p>
    <w:p w:rsidR="00CC000E" w:rsidRPr="002A67F1" w:rsidRDefault="005450AC" w:rsidP="005450AC">
      <w:pPr>
        <w:pStyle w:val="2"/>
        <w:shd w:val="clear" w:color="auto" w:fill="auto"/>
        <w:tabs>
          <w:tab w:val="left" w:pos="1196"/>
        </w:tabs>
        <w:spacing w:before="0" w:after="0" w:line="276" w:lineRule="auto"/>
        <w:ind w:right="20" w:firstLine="709"/>
        <w:jc w:val="both"/>
        <w:rPr>
          <w:b/>
        </w:rPr>
      </w:pPr>
      <w:r>
        <w:rPr>
          <w:b/>
        </w:rPr>
        <w:t xml:space="preserve">24. </w:t>
      </w:r>
      <w:r w:rsidR="00CC000E" w:rsidRPr="002A67F1">
        <w:rPr>
          <w:b/>
        </w:rPr>
        <w:t>Особенности образовательной деятельности разных видов и культурных практик.</w:t>
      </w:r>
    </w:p>
    <w:p w:rsidR="005450AC" w:rsidRDefault="005450AC" w:rsidP="00CC000E"/>
    <w:p w:rsidR="00CC000E" w:rsidRPr="005450AC" w:rsidRDefault="00CC000E" w:rsidP="00CC000E">
      <w:r w:rsidRPr="005450AC">
        <w:t>24.10.</w:t>
      </w:r>
      <w:r w:rsidRPr="005450AC">
        <w:t xml:space="preserve"> </w:t>
      </w:r>
      <w:r w:rsidRPr="005450AC">
        <w:t>Образователь</w:t>
      </w:r>
      <w:bookmarkStart w:id="0" w:name="_GoBack"/>
      <w:bookmarkEnd w:id="0"/>
      <w:r w:rsidRPr="005450AC">
        <w:t xml:space="preserve">ная деятельность, осуществляемая </w:t>
      </w:r>
      <w:r w:rsidRPr="005450AC">
        <w:rPr>
          <w:b/>
        </w:rPr>
        <w:t>в утренний отрезок времени</w:t>
      </w:r>
      <w:r w:rsidRPr="005450AC">
        <w:t>, может включать:</w:t>
      </w:r>
    </w:p>
    <w:p w:rsidR="00CC000E" w:rsidRDefault="00CC000E" w:rsidP="00CC000E">
      <w:r w:rsidRPr="00CC000E">
        <w:rPr>
          <w:b/>
        </w:rPr>
        <w:t>игровые ситуации, индивидуальные игры и игры</w:t>
      </w:r>
      <w:r>
        <w:t xml:space="preserve"> небольшими подгруппами (</w:t>
      </w:r>
      <w:r w:rsidRPr="00CC000E">
        <w:rPr>
          <w:i/>
        </w:rPr>
        <w:t>сюжетно-ролевые, режиссерские, дидактические, подвижные, музыкальные и другие</w:t>
      </w:r>
      <w:r>
        <w:t>);</w:t>
      </w:r>
    </w:p>
    <w:p w:rsidR="00CC000E" w:rsidRDefault="00CC000E" w:rsidP="00CC000E">
      <w:r w:rsidRPr="00CC000E">
        <w:rPr>
          <w:b/>
        </w:rPr>
        <w:t>беседы с детьми по их интересам, развивающее общени</w:t>
      </w:r>
      <w:r>
        <w:t xml:space="preserve">е педагога с детьми (в том числе в форме </w:t>
      </w:r>
      <w:r w:rsidRPr="00CC000E">
        <w:rPr>
          <w:i/>
        </w:rPr>
        <w:t>утреннего и вечернего круга</w:t>
      </w:r>
      <w:r>
        <w:t>), рассматривание картин, иллюстраций;</w:t>
      </w:r>
    </w:p>
    <w:p w:rsidR="00CC000E" w:rsidRDefault="00CC000E" w:rsidP="00CC000E">
      <w:r w:rsidRPr="00CC000E">
        <w:rPr>
          <w:b/>
        </w:rPr>
        <w:t>практические, проблемные ситуации, упражнения</w:t>
      </w:r>
      <w:r>
        <w:t xml:space="preserve"> (по освоению культурно</w:t>
      </w:r>
      <w:r>
        <w:t>-</w:t>
      </w:r>
      <w:r>
        <w:t>гигиенических навыков и культуры здоровья, правил и норм поведения и другие);</w:t>
      </w:r>
    </w:p>
    <w:p w:rsidR="00CC000E" w:rsidRDefault="00CC000E" w:rsidP="00CC000E">
      <w:r w:rsidRPr="00CC000E">
        <w:rPr>
          <w:b/>
        </w:rPr>
        <w:t>наблюдения</w:t>
      </w:r>
      <w:r>
        <w:t xml:space="preserve"> за объектами и явлениями природы, трудом взрослых;</w:t>
      </w:r>
    </w:p>
    <w:p w:rsidR="00CC000E" w:rsidRDefault="00CC000E" w:rsidP="00CC000E">
      <w:r w:rsidRPr="00CC000E">
        <w:rPr>
          <w:b/>
        </w:rPr>
        <w:t>трудовые поручения и дежурства</w:t>
      </w:r>
      <w:r>
        <w:t xml:space="preserve"> (</w:t>
      </w:r>
      <w:r w:rsidRPr="00CC000E">
        <w:rPr>
          <w:i/>
        </w:rPr>
        <w:t>сервировка стола к приему пищи, уход за комнатными растениями</w:t>
      </w:r>
      <w:r>
        <w:t xml:space="preserve"> и </w:t>
      </w:r>
      <w:proofErr w:type="gramStart"/>
      <w:r>
        <w:t>другое</w:t>
      </w:r>
      <w:proofErr w:type="gramEnd"/>
      <w:r>
        <w:t>);</w:t>
      </w:r>
    </w:p>
    <w:p w:rsidR="00CC000E" w:rsidRDefault="00CC000E" w:rsidP="00CC000E">
      <w:r w:rsidRPr="00CC000E">
        <w:rPr>
          <w:b/>
        </w:rPr>
        <w:t>индивидуальную работу</w:t>
      </w:r>
      <w:r>
        <w:t xml:space="preserve"> с детьми в соответствии с задачами разных образовательных областей;</w:t>
      </w:r>
    </w:p>
    <w:p w:rsidR="00CC000E" w:rsidRDefault="00CC000E" w:rsidP="00CC000E">
      <w:r w:rsidRPr="00CC000E">
        <w:rPr>
          <w:b/>
        </w:rPr>
        <w:t>продуктивную деятельность</w:t>
      </w:r>
      <w:r>
        <w:t xml:space="preserve"> детей по интересам детей (</w:t>
      </w:r>
      <w:r w:rsidRPr="00CC000E">
        <w:rPr>
          <w:i/>
        </w:rPr>
        <w:t>рисование, конструирование, лепка</w:t>
      </w:r>
      <w:r>
        <w:t xml:space="preserve"> и другое);</w:t>
      </w:r>
    </w:p>
    <w:p w:rsidR="00CC000E" w:rsidRDefault="00CC000E" w:rsidP="00CC000E">
      <w:r w:rsidRPr="00CC000E">
        <w:rPr>
          <w:b/>
        </w:rPr>
        <w:t xml:space="preserve">оздоровительные и закаливающие процедуры, </w:t>
      </w:r>
      <w:proofErr w:type="spellStart"/>
      <w:r w:rsidRPr="00CC000E">
        <w:rPr>
          <w:b/>
        </w:rPr>
        <w:t>здоровьесберегающие</w:t>
      </w:r>
      <w:proofErr w:type="spellEnd"/>
      <w:r w:rsidRPr="00CC000E">
        <w:rPr>
          <w:b/>
        </w:rPr>
        <w:t xml:space="preserve"> мероприятия, двигательную деятельность</w:t>
      </w:r>
      <w:r>
        <w:t xml:space="preserve"> (</w:t>
      </w:r>
      <w:r w:rsidRPr="00CC000E">
        <w:rPr>
          <w:i/>
        </w:rPr>
        <w:t>подвижные игры, гимнастика</w:t>
      </w:r>
      <w:r>
        <w:t xml:space="preserve"> и </w:t>
      </w:r>
      <w:proofErr w:type="gramStart"/>
      <w:r>
        <w:t>другое</w:t>
      </w:r>
      <w:proofErr w:type="gramEnd"/>
      <w:r>
        <w:t>).</w:t>
      </w:r>
    </w:p>
    <w:p w:rsidR="00CC000E" w:rsidRDefault="00CC000E" w:rsidP="00CC000E"/>
    <w:p w:rsidR="005450AC" w:rsidRDefault="005450AC" w:rsidP="00CC000E"/>
    <w:p w:rsidR="005450AC" w:rsidRPr="005450AC" w:rsidRDefault="005450AC" w:rsidP="005450AC">
      <w:r w:rsidRPr="005450AC">
        <w:t>24.15.</w:t>
      </w:r>
      <w:r w:rsidRPr="005450AC">
        <w:tab/>
      </w:r>
      <w:r w:rsidRPr="005450AC">
        <w:t xml:space="preserve"> </w:t>
      </w:r>
      <w:r w:rsidRPr="005450AC">
        <w:t xml:space="preserve">Образовательная деятельность, осуществляемая </w:t>
      </w:r>
      <w:r w:rsidRPr="005450AC">
        <w:rPr>
          <w:b/>
        </w:rPr>
        <w:t>во время прогулки</w:t>
      </w:r>
      <w:r w:rsidRPr="005450AC">
        <w:t>, включает:</w:t>
      </w:r>
    </w:p>
    <w:p w:rsidR="005450AC" w:rsidRDefault="005450AC" w:rsidP="005450AC">
      <w:r w:rsidRPr="005450AC">
        <w:rPr>
          <w:b/>
        </w:rPr>
        <w:t>наблюдения</w:t>
      </w:r>
      <w:r>
        <w:t xml:space="preserve">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5450AC" w:rsidRDefault="005450AC" w:rsidP="005450AC">
      <w:r w:rsidRPr="005450AC">
        <w:rPr>
          <w:b/>
        </w:rPr>
        <w:t>подвижные игры и спортивные упражнения</w:t>
      </w:r>
      <w:r>
        <w:t>, направленные на оптимизацию режима двигательной активности и укрепление здоровья детей;</w:t>
      </w:r>
    </w:p>
    <w:p w:rsidR="005450AC" w:rsidRDefault="005450AC" w:rsidP="005450AC">
      <w:r w:rsidRPr="005450AC">
        <w:rPr>
          <w:b/>
        </w:rPr>
        <w:t>экспериментирование</w:t>
      </w:r>
      <w:r>
        <w:t xml:space="preserve"> с объектами неживой природы;</w:t>
      </w:r>
    </w:p>
    <w:p w:rsidR="005450AC" w:rsidRDefault="005450AC" w:rsidP="005450AC">
      <w:r w:rsidRPr="005450AC">
        <w:rPr>
          <w:b/>
        </w:rPr>
        <w:t>сюжетно-ролевые и конструктивные игры</w:t>
      </w:r>
      <w:r>
        <w:t xml:space="preserve"> (с песком, со снегом, с природным материалом);</w:t>
      </w:r>
    </w:p>
    <w:p w:rsidR="005450AC" w:rsidRDefault="005450AC" w:rsidP="005450AC">
      <w:r w:rsidRPr="005450AC">
        <w:rPr>
          <w:b/>
        </w:rPr>
        <w:t>элементарную трудовую деятельность</w:t>
      </w:r>
      <w:r>
        <w:t xml:space="preserve"> детей на участке ДОО;</w:t>
      </w:r>
    </w:p>
    <w:p w:rsidR="005450AC" w:rsidRDefault="005450AC" w:rsidP="005450AC">
      <w:r>
        <w:t xml:space="preserve">свободное </w:t>
      </w:r>
      <w:r w:rsidRPr="005450AC">
        <w:rPr>
          <w:b/>
        </w:rPr>
        <w:t>общение</w:t>
      </w:r>
      <w:r>
        <w:t xml:space="preserve"> педагога с детьми, индивидуальную работу;</w:t>
      </w:r>
    </w:p>
    <w:p w:rsidR="005450AC" w:rsidRDefault="005450AC" w:rsidP="005450AC">
      <w:r>
        <w:t xml:space="preserve">проведение </w:t>
      </w:r>
      <w:r w:rsidRPr="005450AC">
        <w:rPr>
          <w:b/>
        </w:rPr>
        <w:t>спортивных праздников</w:t>
      </w:r>
      <w:r>
        <w:t xml:space="preserve"> (при необходимости).</w:t>
      </w:r>
    </w:p>
    <w:p w:rsidR="005450AC" w:rsidRDefault="005450AC" w:rsidP="005450AC"/>
    <w:p w:rsidR="005450AC" w:rsidRDefault="005450AC" w:rsidP="005450AC"/>
    <w:p w:rsidR="005450AC" w:rsidRDefault="005450AC" w:rsidP="005450AC">
      <w:r>
        <w:lastRenderedPageBreak/>
        <w:t>24.16.</w:t>
      </w:r>
      <w:r>
        <w:tab/>
      </w:r>
      <w:r>
        <w:t xml:space="preserve"> </w:t>
      </w:r>
      <w:r>
        <w:t xml:space="preserve">Образовательная деятельность, осуществляемая </w:t>
      </w:r>
      <w:r w:rsidRPr="005450AC">
        <w:rPr>
          <w:b/>
        </w:rPr>
        <w:t>во вторую половину дня</w:t>
      </w:r>
      <w:r>
        <w:t>, может включать:</w:t>
      </w:r>
    </w:p>
    <w:p w:rsidR="005450AC" w:rsidRDefault="005450AC" w:rsidP="005450AC">
      <w:r>
        <w:t xml:space="preserve">элементарную </w:t>
      </w:r>
      <w:r w:rsidRPr="005450AC">
        <w:rPr>
          <w:b/>
        </w:rPr>
        <w:t>трудовую деятельность</w:t>
      </w:r>
      <w:r>
        <w:t xml:space="preserve"> детей (</w:t>
      </w:r>
      <w:r w:rsidRPr="005450AC">
        <w:rPr>
          <w:i/>
        </w:rPr>
        <w:t>уборка групповой комнаты; ремонт книг, настольно-печатных игр; стирка кукольного белья; изготовление игрушек-самоделок для игр малышей</w:t>
      </w:r>
      <w:r>
        <w:t>);</w:t>
      </w:r>
    </w:p>
    <w:p w:rsidR="005450AC" w:rsidRDefault="005450AC" w:rsidP="005450AC">
      <w:proofErr w:type="gramStart"/>
      <w:r>
        <w:t xml:space="preserve">проведение </w:t>
      </w:r>
      <w:r w:rsidRPr="005450AC">
        <w:rPr>
          <w:b/>
        </w:rPr>
        <w:t>зрелищных мероприятий, развлечений, праздников</w:t>
      </w:r>
      <w:r>
        <w:t xml:space="preserve"> (</w:t>
      </w:r>
      <w:r w:rsidRPr="005450AC">
        <w:rPr>
          <w:i/>
        </w:rPr>
        <w:t>кукольный, настольный, теневой театры, игры-драматизации; концерты; спортивные, музыкальные и литературные досуги</w:t>
      </w:r>
      <w:r>
        <w:t xml:space="preserve"> и другое);</w:t>
      </w:r>
      <w:proofErr w:type="gramEnd"/>
    </w:p>
    <w:p w:rsidR="005450AC" w:rsidRDefault="005450AC" w:rsidP="005450AC">
      <w:r w:rsidRPr="005450AC">
        <w:rPr>
          <w:b/>
        </w:rPr>
        <w:t>игровые ситуации, индивидуальные игры и игры небольшими подгруппами</w:t>
      </w:r>
      <w:r>
        <w:t xml:space="preserve"> (</w:t>
      </w:r>
      <w:r w:rsidRPr="005450AC">
        <w:rPr>
          <w:i/>
        </w:rPr>
        <w:t>сюжетно-ролевые, режиссерские, дидактические, подвижные, музыкальные</w:t>
      </w:r>
      <w:r>
        <w:t xml:space="preserve"> и другие);</w:t>
      </w:r>
    </w:p>
    <w:p w:rsidR="005450AC" w:rsidRDefault="005450AC" w:rsidP="005450AC">
      <w:r w:rsidRPr="005450AC">
        <w:rPr>
          <w:b/>
        </w:rPr>
        <w:t>опыты и эксперименты, практико-ориентированные проекты, коллекционирование</w:t>
      </w:r>
      <w:r>
        <w:t xml:space="preserve"> и другое;</w:t>
      </w:r>
    </w:p>
    <w:p w:rsidR="005450AC" w:rsidRDefault="005450AC" w:rsidP="005450AC">
      <w:r w:rsidRPr="00C152EC">
        <w:rPr>
          <w:b/>
        </w:rPr>
        <w:t>чтение художественной литературы</w:t>
      </w:r>
      <w:r>
        <w:t xml:space="preserve">, </w:t>
      </w:r>
      <w:r w:rsidRPr="00C152EC">
        <w:rPr>
          <w:b/>
        </w:rPr>
        <w:t>прослушивание аудиозаписей</w:t>
      </w:r>
      <w:r>
        <w:t xml:space="preserve"> лучших образов чтения, </w:t>
      </w:r>
      <w:r w:rsidRPr="00C152EC">
        <w:rPr>
          <w:b/>
        </w:rPr>
        <w:t>рассматривание иллюстраций, просмотр мультфильмов</w:t>
      </w:r>
      <w:r>
        <w:t xml:space="preserve"> и так далее;</w:t>
      </w:r>
    </w:p>
    <w:p w:rsidR="005450AC" w:rsidRDefault="005450AC" w:rsidP="005450AC">
      <w:r w:rsidRPr="00C152EC">
        <w:rPr>
          <w:b/>
        </w:rPr>
        <w:t>слушание и исполнение музыкальных произведений, музыкально-</w:t>
      </w:r>
      <w:proofErr w:type="gramStart"/>
      <w:r w:rsidRPr="00C152EC">
        <w:rPr>
          <w:b/>
        </w:rPr>
        <w:t>ритмические движения</w:t>
      </w:r>
      <w:proofErr w:type="gramEnd"/>
      <w:r w:rsidRPr="00C152EC">
        <w:rPr>
          <w:b/>
        </w:rPr>
        <w:t>, музыкальные игры и импровизации</w:t>
      </w:r>
      <w:r>
        <w:t>;</w:t>
      </w:r>
    </w:p>
    <w:p w:rsidR="005450AC" w:rsidRDefault="005450AC" w:rsidP="005450AC">
      <w:r w:rsidRPr="00C152EC">
        <w:rPr>
          <w:b/>
        </w:rPr>
        <w:t>организация и (или) посещение выставок</w:t>
      </w:r>
      <w:r>
        <w:t xml:space="preserve"> детского творчества, изобразительного искусства, </w:t>
      </w:r>
      <w:r w:rsidRPr="00C152EC">
        <w:rPr>
          <w:b/>
        </w:rPr>
        <w:t>мастерских</w:t>
      </w:r>
      <w:r>
        <w:t xml:space="preserve">; </w:t>
      </w:r>
      <w:r w:rsidRPr="00C152EC">
        <w:rPr>
          <w:b/>
        </w:rPr>
        <w:t>просмотр репродукций картин классиков и современных художников</w:t>
      </w:r>
      <w:r>
        <w:t xml:space="preserve"> и другого;</w:t>
      </w:r>
    </w:p>
    <w:p w:rsidR="005450AC" w:rsidRDefault="005450AC" w:rsidP="005450AC">
      <w:r w:rsidRPr="00C152EC">
        <w:rPr>
          <w:b/>
        </w:rPr>
        <w:t>индивидуальную работу</w:t>
      </w:r>
      <w:r>
        <w:t xml:space="preserve"> по всем видам деятельности и образовательным областям;</w:t>
      </w:r>
    </w:p>
    <w:p w:rsidR="005450AC" w:rsidRDefault="005450AC" w:rsidP="005450AC">
      <w:r w:rsidRPr="00C152EC">
        <w:rPr>
          <w:b/>
        </w:rPr>
        <w:t>работу с родителями</w:t>
      </w:r>
      <w:r>
        <w:t xml:space="preserve"> (законными представителями).</w:t>
      </w:r>
    </w:p>
    <w:p w:rsidR="00C152EC" w:rsidRDefault="00C152EC" w:rsidP="005450AC"/>
    <w:p w:rsidR="00C152EC" w:rsidRDefault="00C152EC" w:rsidP="005450AC"/>
    <w:p w:rsidR="00C152EC" w:rsidRPr="00C152EC" w:rsidRDefault="00C152EC" w:rsidP="00C152EC">
      <w:pPr>
        <w:ind w:left="720" w:firstLine="0"/>
        <w:rPr>
          <w:b/>
          <w:bCs/>
        </w:rPr>
      </w:pPr>
      <w:r w:rsidRPr="00C152EC">
        <w:t xml:space="preserve">25.3. </w:t>
      </w:r>
      <w:r w:rsidRPr="00C152EC">
        <w:rPr>
          <w:bCs/>
        </w:rPr>
        <w:t xml:space="preserve">Любая деятельность ребёнка в ДОО может протекать в форме </w:t>
      </w:r>
      <w:r w:rsidRPr="00C152EC">
        <w:rPr>
          <w:b/>
          <w:bCs/>
        </w:rPr>
        <w:t>самостоятельной инициативной</w:t>
      </w:r>
      <w:r w:rsidRPr="00C152EC">
        <w:rPr>
          <w:bCs/>
        </w:rPr>
        <w:t xml:space="preserve"> деятельности, например:</w:t>
      </w:r>
    </w:p>
    <w:p w:rsidR="00C152EC" w:rsidRPr="00C152EC" w:rsidRDefault="00C152EC" w:rsidP="00C152EC">
      <w:pPr>
        <w:rPr>
          <w:bCs/>
        </w:rPr>
      </w:pPr>
      <w:r w:rsidRPr="00C152EC">
        <w:rPr>
          <w:bCs/>
        </w:rPr>
        <w:t xml:space="preserve">самостоятельная </w:t>
      </w:r>
      <w:r w:rsidRPr="00C152EC">
        <w:rPr>
          <w:b/>
          <w:bCs/>
        </w:rPr>
        <w:t>исследовательская деятельность и экспериментирование</w:t>
      </w:r>
      <w:r w:rsidRPr="00C152EC">
        <w:rPr>
          <w:bCs/>
        </w:rPr>
        <w:t>;</w:t>
      </w:r>
    </w:p>
    <w:p w:rsidR="00C152EC" w:rsidRPr="00C152EC" w:rsidRDefault="00C152EC" w:rsidP="00C152EC">
      <w:pPr>
        <w:rPr>
          <w:bCs/>
        </w:rPr>
      </w:pPr>
      <w:r w:rsidRPr="00C152EC">
        <w:rPr>
          <w:bCs/>
        </w:rPr>
        <w:t xml:space="preserve">свободные </w:t>
      </w:r>
      <w:r w:rsidRPr="00C152EC">
        <w:rPr>
          <w:b/>
          <w:bCs/>
        </w:rPr>
        <w:t>сюжетно-ролевые, театрализованные, режиссерские игры</w:t>
      </w:r>
      <w:r w:rsidRPr="00C152EC">
        <w:rPr>
          <w:bCs/>
        </w:rPr>
        <w:t>;</w:t>
      </w:r>
    </w:p>
    <w:p w:rsidR="00C152EC" w:rsidRPr="00C152EC" w:rsidRDefault="00C152EC" w:rsidP="00C152EC">
      <w:pPr>
        <w:rPr>
          <w:bCs/>
        </w:rPr>
      </w:pPr>
      <w:r w:rsidRPr="00C152EC">
        <w:rPr>
          <w:b/>
          <w:bCs/>
        </w:rPr>
        <w:t>игры - импровизации и музыкальные игры</w:t>
      </w:r>
      <w:r w:rsidRPr="00C152EC">
        <w:rPr>
          <w:bCs/>
        </w:rPr>
        <w:t>;</w:t>
      </w:r>
    </w:p>
    <w:p w:rsidR="00C152EC" w:rsidRPr="00C152EC" w:rsidRDefault="00C152EC" w:rsidP="00C152EC">
      <w:pPr>
        <w:rPr>
          <w:bCs/>
        </w:rPr>
      </w:pPr>
      <w:r w:rsidRPr="00C152EC">
        <w:rPr>
          <w:b/>
          <w:bCs/>
        </w:rPr>
        <w:t>речевые и словесные игры</w:t>
      </w:r>
      <w:r w:rsidRPr="00C152EC">
        <w:rPr>
          <w:bCs/>
        </w:rPr>
        <w:t>, игры с буквами, слогами, звуками;</w:t>
      </w:r>
    </w:p>
    <w:p w:rsidR="00C152EC" w:rsidRPr="00C152EC" w:rsidRDefault="00C152EC" w:rsidP="00C152EC">
      <w:pPr>
        <w:rPr>
          <w:bCs/>
        </w:rPr>
      </w:pPr>
      <w:r w:rsidRPr="00C152EC">
        <w:rPr>
          <w:b/>
          <w:bCs/>
        </w:rPr>
        <w:t>логические игры, развивающие игры</w:t>
      </w:r>
      <w:r w:rsidRPr="00C152EC">
        <w:rPr>
          <w:bCs/>
        </w:rPr>
        <w:t xml:space="preserve"> математического содержания;</w:t>
      </w:r>
    </w:p>
    <w:p w:rsidR="00C152EC" w:rsidRPr="00C152EC" w:rsidRDefault="00C152EC" w:rsidP="00C152EC">
      <w:pPr>
        <w:rPr>
          <w:bCs/>
        </w:rPr>
      </w:pPr>
      <w:r w:rsidRPr="00C152EC">
        <w:rPr>
          <w:bCs/>
        </w:rPr>
        <w:t xml:space="preserve">самостоятельная </w:t>
      </w:r>
      <w:r w:rsidRPr="00C152EC">
        <w:rPr>
          <w:b/>
          <w:bCs/>
        </w:rPr>
        <w:t>деятельность в книжном уголке</w:t>
      </w:r>
      <w:r w:rsidRPr="00C152EC">
        <w:rPr>
          <w:bCs/>
        </w:rPr>
        <w:t>;</w:t>
      </w:r>
    </w:p>
    <w:p w:rsidR="00C152EC" w:rsidRPr="00C152EC" w:rsidRDefault="00C152EC" w:rsidP="00C152EC">
      <w:pPr>
        <w:rPr>
          <w:bCs/>
        </w:rPr>
      </w:pPr>
      <w:r w:rsidRPr="00C152EC">
        <w:rPr>
          <w:bCs/>
        </w:rPr>
        <w:t xml:space="preserve">самостоятельная </w:t>
      </w:r>
      <w:r w:rsidRPr="00C152EC">
        <w:rPr>
          <w:b/>
          <w:bCs/>
        </w:rPr>
        <w:t>изобразительная деятельность, конструирование</w:t>
      </w:r>
      <w:r w:rsidRPr="00C152EC">
        <w:rPr>
          <w:bCs/>
        </w:rPr>
        <w:t>;</w:t>
      </w:r>
    </w:p>
    <w:p w:rsidR="00C152EC" w:rsidRPr="00C152EC" w:rsidRDefault="00C152EC" w:rsidP="00C152EC">
      <w:pPr>
        <w:rPr>
          <w:bCs/>
        </w:rPr>
      </w:pPr>
      <w:r w:rsidRPr="00C152EC">
        <w:rPr>
          <w:bCs/>
        </w:rPr>
        <w:t xml:space="preserve">самостоятельная </w:t>
      </w:r>
      <w:r w:rsidRPr="00C152EC">
        <w:rPr>
          <w:b/>
          <w:bCs/>
        </w:rPr>
        <w:t xml:space="preserve">двигательная деятельность, подвижные игры, выполнение </w:t>
      </w:r>
      <w:proofErr w:type="gramStart"/>
      <w:r w:rsidRPr="00C152EC">
        <w:rPr>
          <w:b/>
          <w:bCs/>
        </w:rPr>
        <w:t>ритмических и танцевальных движений</w:t>
      </w:r>
      <w:proofErr w:type="gramEnd"/>
      <w:r w:rsidRPr="00C152EC">
        <w:rPr>
          <w:bCs/>
        </w:rPr>
        <w:t>.</w:t>
      </w:r>
    </w:p>
    <w:p w:rsidR="00C152EC" w:rsidRDefault="00C152EC" w:rsidP="00C152EC"/>
    <w:p w:rsidR="00CC000E" w:rsidRDefault="00CC000E">
      <w:r>
        <w:br w:type="page"/>
      </w:r>
    </w:p>
    <w:p w:rsidR="00CC000E" w:rsidRPr="00C152EC" w:rsidRDefault="00CC000E" w:rsidP="00CC000E">
      <w:pPr>
        <w:rPr>
          <w:b/>
        </w:rPr>
      </w:pPr>
      <w:r w:rsidRPr="00C152EC">
        <w:rPr>
          <w:b/>
        </w:rPr>
        <w:lastRenderedPageBreak/>
        <w:t>Формы организации образовательного процесса</w:t>
      </w:r>
      <w:r w:rsidR="005450AC" w:rsidRPr="00C152EC">
        <w:rPr>
          <w:b/>
        </w:rPr>
        <w:t>:</w:t>
      </w:r>
    </w:p>
    <w:p w:rsidR="00C152EC" w:rsidRDefault="00C152EC" w:rsidP="00CC000E"/>
    <w:p w:rsidR="005450AC" w:rsidRDefault="005450AC" w:rsidP="00007EB6">
      <w:pPr>
        <w:pStyle w:val="a4"/>
        <w:numPr>
          <w:ilvl w:val="0"/>
          <w:numId w:val="2"/>
        </w:numPr>
        <w:spacing w:line="288" w:lineRule="auto"/>
      </w:pPr>
      <w:r>
        <w:t>заняти</w:t>
      </w:r>
      <w:r w:rsidR="002E30E4">
        <w:t>е</w:t>
      </w:r>
    </w:p>
    <w:p w:rsidR="00CC000E" w:rsidRDefault="00CC000E" w:rsidP="00007EB6">
      <w:pPr>
        <w:pStyle w:val="a4"/>
        <w:numPr>
          <w:ilvl w:val="0"/>
          <w:numId w:val="2"/>
        </w:numPr>
        <w:spacing w:line="288" w:lineRule="auto"/>
      </w:pPr>
      <w:r w:rsidRPr="00CC000E">
        <w:t>образовательн</w:t>
      </w:r>
      <w:r w:rsidR="002E30E4">
        <w:t>ая</w:t>
      </w:r>
      <w:r w:rsidRPr="00CC000E">
        <w:t xml:space="preserve"> ситуаци</w:t>
      </w:r>
      <w:r w:rsidR="002E30E4">
        <w:t>я</w:t>
      </w:r>
    </w:p>
    <w:p w:rsidR="00C152EC" w:rsidRDefault="00C152EC" w:rsidP="00007EB6">
      <w:pPr>
        <w:pStyle w:val="a4"/>
        <w:numPr>
          <w:ilvl w:val="0"/>
          <w:numId w:val="2"/>
        </w:numPr>
        <w:spacing w:line="288" w:lineRule="auto"/>
      </w:pPr>
      <w:r>
        <w:t>игров</w:t>
      </w:r>
      <w:r w:rsidR="002E30E4">
        <w:t>ая</w:t>
      </w:r>
      <w:r>
        <w:t xml:space="preserve"> ситуаци</w:t>
      </w:r>
      <w:r w:rsidR="002E30E4">
        <w:t>я</w:t>
      </w:r>
    </w:p>
    <w:p w:rsidR="00C152EC" w:rsidRDefault="00C152EC" w:rsidP="00007EB6">
      <w:pPr>
        <w:pStyle w:val="a4"/>
        <w:numPr>
          <w:ilvl w:val="0"/>
          <w:numId w:val="2"/>
        </w:numPr>
        <w:spacing w:line="288" w:lineRule="auto"/>
      </w:pPr>
      <w:r w:rsidRPr="00CC000E">
        <w:t>проблемно-обучающ</w:t>
      </w:r>
      <w:r w:rsidR="002E30E4">
        <w:t>ая</w:t>
      </w:r>
      <w:r w:rsidRPr="00CC000E">
        <w:t xml:space="preserve"> ситуаци</w:t>
      </w:r>
      <w:r w:rsidR="002E30E4">
        <w:t>я</w:t>
      </w:r>
    </w:p>
    <w:p w:rsidR="00CC000E" w:rsidRDefault="00CC000E" w:rsidP="00007EB6">
      <w:pPr>
        <w:pStyle w:val="a4"/>
        <w:numPr>
          <w:ilvl w:val="0"/>
          <w:numId w:val="2"/>
        </w:numPr>
        <w:spacing w:line="288" w:lineRule="auto"/>
      </w:pPr>
      <w:r w:rsidRPr="00CC000E">
        <w:t>тематическ</w:t>
      </w:r>
      <w:r w:rsidR="002E30E4">
        <w:t>ое</w:t>
      </w:r>
      <w:r w:rsidRPr="00CC000E">
        <w:t xml:space="preserve"> событи</w:t>
      </w:r>
      <w:r w:rsidR="002E30E4">
        <w:t>е</w:t>
      </w:r>
    </w:p>
    <w:p w:rsidR="001B14DF" w:rsidRDefault="001B14DF" w:rsidP="00007EB6">
      <w:pPr>
        <w:pStyle w:val="a4"/>
        <w:numPr>
          <w:ilvl w:val="0"/>
          <w:numId w:val="2"/>
        </w:numPr>
        <w:spacing w:line="288" w:lineRule="auto"/>
      </w:pPr>
      <w:r>
        <w:t>проект</w:t>
      </w:r>
    </w:p>
    <w:p w:rsidR="002E30E4" w:rsidRDefault="002E30E4" w:rsidP="00007EB6">
      <w:pPr>
        <w:pStyle w:val="a4"/>
        <w:numPr>
          <w:ilvl w:val="0"/>
          <w:numId w:val="2"/>
        </w:numPr>
        <w:spacing w:line="288" w:lineRule="auto"/>
      </w:pPr>
      <w:r>
        <w:t>квест</w:t>
      </w:r>
    </w:p>
    <w:p w:rsidR="005450AC" w:rsidRDefault="005450AC" w:rsidP="00007EB6">
      <w:pPr>
        <w:pStyle w:val="a4"/>
        <w:numPr>
          <w:ilvl w:val="0"/>
          <w:numId w:val="2"/>
        </w:numPr>
        <w:spacing w:line="288" w:lineRule="auto"/>
      </w:pPr>
      <w:r>
        <w:t>бесед</w:t>
      </w:r>
      <w:r w:rsidR="002E30E4">
        <w:t>а</w:t>
      </w:r>
    </w:p>
    <w:p w:rsidR="005450AC" w:rsidRDefault="005450AC" w:rsidP="00007EB6">
      <w:pPr>
        <w:pStyle w:val="a4"/>
        <w:numPr>
          <w:ilvl w:val="0"/>
          <w:numId w:val="2"/>
        </w:numPr>
        <w:spacing w:line="288" w:lineRule="auto"/>
      </w:pPr>
      <w:r>
        <w:t>наблюдени</w:t>
      </w:r>
      <w:r w:rsidR="002E30E4">
        <w:t>е</w:t>
      </w:r>
    </w:p>
    <w:p w:rsidR="00CC000E" w:rsidRDefault="00CC000E" w:rsidP="00007EB6">
      <w:pPr>
        <w:pStyle w:val="a4"/>
        <w:numPr>
          <w:ilvl w:val="0"/>
          <w:numId w:val="2"/>
        </w:numPr>
        <w:spacing w:line="288" w:lineRule="auto"/>
      </w:pPr>
      <w:r>
        <w:t>экскурси</w:t>
      </w:r>
      <w:r w:rsidR="002E30E4">
        <w:t>я</w:t>
      </w:r>
    </w:p>
    <w:p w:rsidR="00CC000E" w:rsidRDefault="00CC000E" w:rsidP="00007EB6">
      <w:pPr>
        <w:pStyle w:val="a4"/>
        <w:numPr>
          <w:ilvl w:val="0"/>
          <w:numId w:val="2"/>
        </w:numPr>
        <w:spacing w:line="288" w:lineRule="auto"/>
      </w:pPr>
      <w:r>
        <w:t>мастерск</w:t>
      </w:r>
      <w:r w:rsidR="002E30E4">
        <w:t>ая</w:t>
      </w:r>
    </w:p>
    <w:p w:rsidR="00CC000E" w:rsidRDefault="005450AC" w:rsidP="00007EB6">
      <w:pPr>
        <w:pStyle w:val="a4"/>
        <w:numPr>
          <w:ilvl w:val="0"/>
          <w:numId w:val="2"/>
        </w:numPr>
        <w:spacing w:line="288" w:lineRule="auto"/>
      </w:pPr>
      <w:r>
        <w:t>развлечени</w:t>
      </w:r>
      <w:r w:rsidR="002E30E4">
        <w:t>е</w:t>
      </w:r>
    </w:p>
    <w:p w:rsidR="002E30E4" w:rsidRDefault="002E30E4" w:rsidP="00007EB6">
      <w:pPr>
        <w:pStyle w:val="a4"/>
        <w:numPr>
          <w:ilvl w:val="0"/>
          <w:numId w:val="2"/>
        </w:numPr>
        <w:spacing w:line="288" w:lineRule="auto"/>
      </w:pPr>
      <w:r w:rsidRPr="00E34B1F">
        <w:t>ситуативны</w:t>
      </w:r>
      <w:r>
        <w:t>й разговор</w:t>
      </w:r>
    </w:p>
    <w:p w:rsidR="002E30E4" w:rsidRDefault="002E30E4" w:rsidP="00007EB6">
      <w:pPr>
        <w:pStyle w:val="a4"/>
        <w:numPr>
          <w:ilvl w:val="0"/>
          <w:numId w:val="2"/>
        </w:numPr>
        <w:spacing w:line="288" w:lineRule="auto"/>
      </w:pPr>
      <w:r w:rsidRPr="00E34B1F">
        <w:t>викторин</w:t>
      </w:r>
      <w:r>
        <w:t>а</w:t>
      </w:r>
    </w:p>
    <w:p w:rsidR="002E30E4" w:rsidRDefault="002E30E4" w:rsidP="00007EB6">
      <w:pPr>
        <w:pStyle w:val="a4"/>
        <w:numPr>
          <w:ilvl w:val="0"/>
          <w:numId w:val="2"/>
        </w:numPr>
        <w:spacing w:line="288" w:lineRule="auto"/>
      </w:pPr>
      <w:r>
        <w:t>экспериментирование</w:t>
      </w:r>
    </w:p>
    <w:p w:rsidR="001B14DF" w:rsidRDefault="001B14DF" w:rsidP="00007EB6">
      <w:pPr>
        <w:pStyle w:val="a4"/>
        <w:numPr>
          <w:ilvl w:val="0"/>
          <w:numId w:val="2"/>
        </w:numPr>
        <w:spacing w:line="288" w:lineRule="auto"/>
      </w:pPr>
      <w:r>
        <w:t>иссле</w:t>
      </w:r>
      <w:r w:rsidR="00DD4E55">
        <w:t>д</w:t>
      </w:r>
      <w:r>
        <w:t>ование</w:t>
      </w:r>
    </w:p>
    <w:p w:rsidR="002E30E4" w:rsidRDefault="002E30E4" w:rsidP="00007EB6">
      <w:pPr>
        <w:pStyle w:val="a4"/>
        <w:numPr>
          <w:ilvl w:val="0"/>
          <w:numId w:val="2"/>
        </w:numPr>
        <w:spacing w:line="288" w:lineRule="auto"/>
      </w:pPr>
      <w:r w:rsidRPr="00E34B1F">
        <w:t>просмотр (альбомов, книг, видео)</w:t>
      </w:r>
    </w:p>
    <w:p w:rsidR="002E30E4" w:rsidRDefault="002E30E4" w:rsidP="00007EB6">
      <w:pPr>
        <w:spacing w:line="288" w:lineRule="auto"/>
      </w:pPr>
    </w:p>
    <w:sectPr w:rsidR="002E30E4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8D2"/>
    <w:multiLevelType w:val="multilevel"/>
    <w:tmpl w:val="C334449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83CE9"/>
    <w:multiLevelType w:val="hybridMultilevel"/>
    <w:tmpl w:val="DC206770"/>
    <w:lvl w:ilvl="0" w:tplc="8EB8BA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0E"/>
    <w:rsid w:val="00007EB6"/>
    <w:rsid w:val="001B14DF"/>
    <w:rsid w:val="002E30E4"/>
    <w:rsid w:val="005450AC"/>
    <w:rsid w:val="0077593A"/>
    <w:rsid w:val="0089514A"/>
    <w:rsid w:val="00C152EC"/>
    <w:rsid w:val="00CC000E"/>
    <w:rsid w:val="00DD4E55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000E"/>
    <w:rPr>
      <w:rFonts w:eastAsia="Times New Roman" w:cs="Times New Roman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CC000E"/>
    <w:pPr>
      <w:widowControl w:val="0"/>
      <w:shd w:val="clear" w:color="auto" w:fill="FFFFFF"/>
      <w:spacing w:before="360" w:after="120"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4">
    <w:name w:val="List Paragraph"/>
    <w:basedOn w:val="a"/>
    <w:uiPriority w:val="34"/>
    <w:qFormat/>
    <w:rsid w:val="00007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000E"/>
    <w:rPr>
      <w:rFonts w:eastAsia="Times New Roman" w:cs="Times New Roman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CC000E"/>
    <w:pPr>
      <w:widowControl w:val="0"/>
      <w:shd w:val="clear" w:color="auto" w:fill="FFFFFF"/>
      <w:spacing w:before="360" w:after="120"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4">
    <w:name w:val="List Paragraph"/>
    <w:basedOn w:val="a"/>
    <w:uiPriority w:val="34"/>
    <w:qFormat/>
    <w:rsid w:val="00007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2</cp:revision>
  <dcterms:created xsi:type="dcterms:W3CDTF">2023-03-25T08:39:00Z</dcterms:created>
  <dcterms:modified xsi:type="dcterms:W3CDTF">2023-03-25T10:28:00Z</dcterms:modified>
</cp:coreProperties>
</file>