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DA" w:rsidRDefault="002D5CDA" w:rsidP="002D5CDA">
      <w:pPr>
        <w:jc w:val="center"/>
        <w:rPr>
          <w:b/>
          <w:sz w:val="28"/>
          <w:szCs w:val="28"/>
        </w:rPr>
      </w:pPr>
      <w:r w:rsidRPr="002D5CDA">
        <w:rPr>
          <w:b/>
          <w:sz w:val="28"/>
          <w:szCs w:val="28"/>
        </w:rPr>
        <w:t>Примерная тематика заседаний ММО в 2024-2025 учебном году</w:t>
      </w:r>
    </w:p>
    <w:p w:rsidR="002D5CDA" w:rsidRPr="002D5CDA" w:rsidRDefault="002D5CDA" w:rsidP="002D5CDA">
      <w:pPr>
        <w:jc w:val="center"/>
        <w:rPr>
          <w:b/>
          <w:sz w:val="28"/>
          <w:szCs w:val="28"/>
        </w:rPr>
      </w:pPr>
    </w:p>
    <w:p w:rsidR="00EC1B9A" w:rsidRPr="00772B71" w:rsidRDefault="00B1740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Организация образовательной деятельности с детьми по формированию основ инженерного мышления</w:t>
      </w:r>
    </w:p>
    <w:p w:rsidR="00E50A7A" w:rsidRPr="00772B71" w:rsidRDefault="00E50A7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Организация образовательной деятельности с детьми по формированию предпосылок математической и естественнонаучной грамотности</w:t>
      </w:r>
    </w:p>
    <w:p w:rsidR="00D86516" w:rsidRPr="00772B71" w:rsidRDefault="00D8651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Игры для обучения детей базовым принципам программирования как средство развития инженерного мышления</w:t>
      </w:r>
    </w:p>
    <w:p w:rsidR="00D86516" w:rsidRPr="00772B71" w:rsidRDefault="00D8651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Развитие инженерного мышления: программы, технологии, игры</w:t>
      </w:r>
    </w:p>
    <w:p w:rsidR="00785576" w:rsidRPr="00772B71" w:rsidRDefault="0078557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Интерактивные панели, как средство развития инженерного мышления</w:t>
      </w:r>
    </w:p>
    <w:p w:rsidR="00D86516" w:rsidRPr="00772B71" w:rsidRDefault="0078557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Развивающие игры как средство развития инженерного мышления у д</w:t>
      </w:r>
      <w:r w:rsidRPr="00772B71">
        <w:rPr>
          <w:sz w:val="28"/>
          <w:szCs w:val="28"/>
        </w:rPr>
        <w:t>о</w:t>
      </w:r>
      <w:r w:rsidRPr="00772B71">
        <w:rPr>
          <w:sz w:val="28"/>
          <w:szCs w:val="28"/>
        </w:rPr>
        <w:t>школьников</w:t>
      </w:r>
    </w:p>
    <w:p w:rsidR="00E50A7A" w:rsidRPr="00772B71" w:rsidRDefault="00E50A7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Сетевое взаимодействие со школой при реализации программ и техн</w:t>
      </w:r>
      <w:r w:rsidRPr="00772B71">
        <w:rPr>
          <w:sz w:val="28"/>
          <w:szCs w:val="28"/>
        </w:rPr>
        <w:t>о</w:t>
      </w:r>
      <w:r w:rsidRPr="00772B71">
        <w:rPr>
          <w:sz w:val="28"/>
          <w:szCs w:val="28"/>
        </w:rPr>
        <w:t>логий развития инженерного мышления дошкольников</w:t>
      </w:r>
    </w:p>
    <w:p w:rsidR="00E50A7A" w:rsidRPr="00772B71" w:rsidRDefault="0078557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Организация исследовательской деятельности для формирования пре</w:t>
      </w:r>
      <w:r w:rsidRPr="00772B71">
        <w:rPr>
          <w:sz w:val="28"/>
          <w:szCs w:val="28"/>
        </w:rPr>
        <w:t>д</w:t>
      </w:r>
      <w:r w:rsidRPr="00772B71">
        <w:rPr>
          <w:sz w:val="28"/>
          <w:szCs w:val="28"/>
        </w:rPr>
        <w:t>посылок естественнонаучной грамотности</w:t>
      </w:r>
    </w:p>
    <w:p w:rsidR="00785576" w:rsidRPr="00772B71" w:rsidRDefault="0078557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Использование цифровой среды для формирования предпосылок мат</w:t>
      </w:r>
      <w:r w:rsidRPr="00772B71">
        <w:rPr>
          <w:sz w:val="28"/>
          <w:szCs w:val="28"/>
        </w:rPr>
        <w:t>е</w:t>
      </w:r>
      <w:r w:rsidRPr="00772B71">
        <w:rPr>
          <w:sz w:val="28"/>
          <w:szCs w:val="28"/>
        </w:rPr>
        <w:t>матической, естественнонаучной грамотности и развития основ инж</w:t>
      </w:r>
      <w:r w:rsidRPr="00772B71">
        <w:rPr>
          <w:sz w:val="28"/>
          <w:szCs w:val="28"/>
        </w:rPr>
        <w:t>е</w:t>
      </w:r>
      <w:r w:rsidRPr="00772B71">
        <w:rPr>
          <w:sz w:val="28"/>
          <w:szCs w:val="28"/>
        </w:rPr>
        <w:t>нерного мышления</w:t>
      </w:r>
    </w:p>
    <w:p w:rsidR="007522E6" w:rsidRPr="00772B71" w:rsidRDefault="007522E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Пособия и дидактические материалы для развития инженерного мышл</w:t>
      </w:r>
      <w:r w:rsidRPr="00772B71">
        <w:rPr>
          <w:sz w:val="28"/>
          <w:szCs w:val="28"/>
        </w:rPr>
        <w:t>е</w:t>
      </w:r>
      <w:r w:rsidRPr="00772B71">
        <w:rPr>
          <w:sz w:val="28"/>
          <w:szCs w:val="28"/>
        </w:rPr>
        <w:t>ния у дошкольников</w:t>
      </w:r>
    </w:p>
    <w:p w:rsidR="007522E6" w:rsidRPr="00772B71" w:rsidRDefault="007522E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Дополнительное образование как ресурс для решения задач ФОП ДО</w:t>
      </w:r>
    </w:p>
    <w:p w:rsidR="00E50A7A" w:rsidRDefault="00E50A7A" w:rsidP="00772B71">
      <w:pPr>
        <w:ind w:left="851" w:hanging="425"/>
        <w:jc w:val="both"/>
        <w:rPr>
          <w:sz w:val="28"/>
          <w:szCs w:val="28"/>
        </w:rPr>
      </w:pPr>
    </w:p>
    <w:p w:rsidR="00B1740A" w:rsidRPr="00772B71" w:rsidRDefault="00B1740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 xml:space="preserve">«Школа осознанного </w:t>
      </w:r>
      <w:r w:rsidR="00BA58EB">
        <w:rPr>
          <w:sz w:val="28"/>
          <w:szCs w:val="28"/>
        </w:rPr>
        <w:t xml:space="preserve">и ответственного </w:t>
      </w:r>
      <w:r w:rsidRPr="00772B71">
        <w:rPr>
          <w:sz w:val="28"/>
          <w:szCs w:val="28"/>
        </w:rPr>
        <w:t>родительства» как актуальное направление работы по повышению педагогической компетентности р</w:t>
      </w:r>
      <w:r w:rsidRPr="00772B71">
        <w:rPr>
          <w:sz w:val="28"/>
          <w:szCs w:val="28"/>
        </w:rPr>
        <w:t>о</w:t>
      </w:r>
      <w:r w:rsidRPr="00772B71">
        <w:rPr>
          <w:sz w:val="28"/>
          <w:szCs w:val="28"/>
        </w:rPr>
        <w:t>дителей</w:t>
      </w:r>
    </w:p>
    <w:p w:rsidR="00B1740A" w:rsidRPr="00772B71" w:rsidRDefault="00E50A7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Интерактивные (активные) формы взаимодействия с родителями как фактор повышения их педагогической компетентности</w:t>
      </w:r>
    </w:p>
    <w:p w:rsidR="00E50A7A" w:rsidRPr="00772B71" w:rsidRDefault="00D8651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Инновационные формы работы с родителями</w:t>
      </w:r>
    </w:p>
    <w:p w:rsidR="00D86516" w:rsidRPr="00772B71" w:rsidRDefault="00A30100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Цифровые и дистанционные технологии во взаимодействии педагогов ДОО с родителями</w:t>
      </w:r>
    </w:p>
    <w:p w:rsidR="00785576" w:rsidRPr="00772B71" w:rsidRDefault="0078557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Повышение педагогической компетентности родителей посредством применения дистанционных технологий</w:t>
      </w:r>
    </w:p>
    <w:p w:rsidR="00785576" w:rsidRPr="00772B71" w:rsidRDefault="0078557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Ответственное родительство: вовлечение родителей в проектирование образовательного процесса в ДОО</w:t>
      </w:r>
    </w:p>
    <w:p w:rsidR="007522E6" w:rsidRPr="00772B71" w:rsidRDefault="00437D8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Осознанное и ответственное родительство как условие качества д</w:t>
      </w:r>
      <w:r w:rsidRPr="00772B71">
        <w:rPr>
          <w:sz w:val="28"/>
          <w:szCs w:val="28"/>
        </w:rPr>
        <w:t>о</w:t>
      </w:r>
      <w:r w:rsidRPr="00772B71">
        <w:rPr>
          <w:sz w:val="28"/>
          <w:szCs w:val="28"/>
        </w:rPr>
        <w:t>школьного образования</w:t>
      </w:r>
    </w:p>
    <w:p w:rsidR="00437D8A" w:rsidRPr="00772B71" w:rsidRDefault="00507298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Взаимодействие педагогов ДОУ и родителей: культура общения</w:t>
      </w:r>
    </w:p>
    <w:p w:rsidR="00B326BC" w:rsidRPr="00772B71" w:rsidRDefault="00B326BC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 xml:space="preserve">психологическая готовность родителя к выстраиванию </w:t>
      </w:r>
      <w:r w:rsidR="00772B71" w:rsidRPr="00772B71">
        <w:rPr>
          <w:sz w:val="28"/>
          <w:szCs w:val="28"/>
        </w:rPr>
        <w:t>партнерских о</w:t>
      </w:r>
      <w:r w:rsidR="00772B71" w:rsidRPr="00772B71">
        <w:rPr>
          <w:sz w:val="28"/>
          <w:szCs w:val="28"/>
        </w:rPr>
        <w:t>т</w:t>
      </w:r>
      <w:r w:rsidR="00772B71" w:rsidRPr="00772B71">
        <w:rPr>
          <w:sz w:val="28"/>
          <w:szCs w:val="28"/>
        </w:rPr>
        <w:t>ношений</w:t>
      </w:r>
      <w:r w:rsidRPr="00772B71">
        <w:rPr>
          <w:sz w:val="28"/>
          <w:szCs w:val="28"/>
        </w:rPr>
        <w:t xml:space="preserve"> с родителями воспитанников</w:t>
      </w:r>
    </w:p>
    <w:p w:rsidR="00507298" w:rsidRPr="00772B71" w:rsidRDefault="00507298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Актуальные вопросы взаимодействия ДОУ и семьи в формировании предпосылок читательской грамотности у дошкольников</w:t>
      </w:r>
    </w:p>
    <w:p w:rsidR="00B326BC" w:rsidRPr="00772B71" w:rsidRDefault="00B326BC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 xml:space="preserve">Современный </w:t>
      </w:r>
      <w:proofErr w:type="gramStart"/>
      <w:r w:rsidRPr="00772B71">
        <w:rPr>
          <w:sz w:val="28"/>
          <w:szCs w:val="28"/>
        </w:rPr>
        <w:t>родитель</w:t>
      </w:r>
      <w:proofErr w:type="gramEnd"/>
      <w:r w:rsidRPr="00772B71">
        <w:rPr>
          <w:sz w:val="28"/>
          <w:szCs w:val="28"/>
        </w:rPr>
        <w:t xml:space="preserve"> – какой он?</w:t>
      </w:r>
    </w:p>
    <w:p w:rsidR="00B326BC" w:rsidRPr="00772B71" w:rsidRDefault="00B326BC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Партнерские взаимоотношения с родителями как условие решения задач ФОП ДО</w:t>
      </w:r>
    </w:p>
    <w:p w:rsidR="00772B71" w:rsidRPr="00772B71" w:rsidRDefault="00772B71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lastRenderedPageBreak/>
        <w:t>Вовлечение родителей в образовательный процесс в ДОУ как условие решения задач ФОП ДО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Летний оздоровительный период в ДОО на основе взаимодействия с с</w:t>
      </w:r>
      <w:r w:rsidRPr="00264740">
        <w:rPr>
          <w:sz w:val="28"/>
          <w:szCs w:val="28"/>
        </w:rPr>
        <w:t>е</w:t>
      </w:r>
      <w:r w:rsidRPr="00264740">
        <w:rPr>
          <w:sz w:val="28"/>
          <w:szCs w:val="28"/>
        </w:rPr>
        <w:t>мьей.</w:t>
      </w:r>
    </w:p>
    <w:p w:rsidR="00507298" w:rsidRDefault="00507298" w:rsidP="00772B71">
      <w:pPr>
        <w:ind w:left="851" w:hanging="425"/>
        <w:jc w:val="both"/>
        <w:rPr>
          <w:sz w:val="28"/>
          <w:szCs w:val="28"/>
        </w:rPr>
      </w:pPr>
    </w:p>
    <w:p w:rsidR="007522E6" w:rsidRPr="00772B71" w:rsidRDefault="007522E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Мониторинг эффективности реализации задач ФОП ДО</w:t>
      </w:r>
    </w:p>
    <w:p w:rsidR="007522E6" w:rsidRPr="00772B71" w:rsidRDefault="007522E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Разработка содержания части образовательной программы, формиру</w:t>
      </w:r>
      <w:r w:rsidRPr="00772B71">
        <w:rPr>
          <w:sz w:val="28"/>
          <w:szCs w:val="28"/>
        </w:rPr>
        <w:t>е</w:t>
      </w:r>
      <w:r w:rsidRPr="00772B71">
        <w:rPr>
          <w:sz w:val="28"/>
          <w:szCs w:val="28"/>
        </w:rPr>
        <w:t>мой участниками образовательных отношений</w:t>
      </w:r>
    </w:p>
    <w:p w:rsidR="007522E6" w:rsidRPr="00772B71" w:rsidRDefault="007522E6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Развитие самостоятельности, инициативности и индивидуальности во</w:t>
      </w:r>
      <w:r w:rsidRPr="00772B71">
        <w:rPr>
          <w:sz w:val="28"/>
          <w:szCs w:val="28"/>
        </w:rPr>
        <w:t>с</w:t>
      </w:r>
      <w:r w:rsidRPr="00772B71">
        <w:rPr>
          <w:sz w:val="28"/>
          <w:szCs w:val="28"/>
        </w:rPr>
        <w:t>питанников: технологии, методы, формы</w:t>
      </w:r>
    </w:p>
    <w:p w:rsidR="00437D8A" w:rsidRPr="00772B71" w:rsidRDefault="00437D8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Способы решения задач ФОП ДО по формированию финансовой гр</w:t>
      </w:r>
      <w:r w:rsidRPr="00772B71">
        <w:rPr>
          <w:sz w:val="28"/>
          <w:szCs w:val="28"/>
        </w:rPr>
        <w:t>а</w:t>
      </w:r>
      <w:r w:rsidRPr="00772B71">
        <w:rPr>
          <w:sz w:val="28"/>
          <w:szCs w:val="28"/>
        </w:rPr>
        <w:t>мотности у детей дошкольного возраста</w:t>
      </w:r>
    </w:p>
    <w:p w:rsidR="007A76D9" w:rsidRPr="00772B71" w:rsidRDefault="007A76D9" w:rsidP="007A76D9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Воспитание детей на основе духовно-нравственных ценностей русского народа</w:t>
      </w:r>
    </w:p>
    <w:p w:rsidR="007A76D9" w:rsidRPr="00772B71" w:rsidRDefault="007A76D9" w:rsidP="007A76D9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Развитие предпосылок читательской грамотности у детей раннего и д</w:t>
      </w:r>
      <w:r w:rsidRPr="00772B71">
        <w:rPr>
          <w:sz w:val="28"/>
          <w:szCs w:val="28"/>
        </w:rPr>
        <w:t>о</w:t>
      </w:r>
      <w:r w:rsidRPr="00772B71">
        <w:rPr>
          <w:sz w:val="28"/>
          <w:szCs w:val="28"/>
        </w:rPr>
        <w:t>школьного возраста на основе взаимодействия детского сада и родит</w:t>
      </w:r>
      <w:r w:rsidRPr="00772B71">
        <w:rPr>
          <w:sz w:val="28"/>
          <w:szCs w:val="28"/>
        </w:rPr>
        <w:t>е</w:t>
      </w:r>
      <w:r w:rsidRPr="00772B71">
        <w:rPr>
          <w:sz w:val="28"/>
          <w:szCs w:val="28"/>
        </w:rPr>
        <w:t>лей</w:t>
      </w:r>
    </w:p>
    <w:p w:rsidR="007A76D9" w:rsidRPr="00772B71" w:rsidRDefault="007A76D9" w:rsidP="007A76D9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Безопасная цифровая среда в ДОУ и семье</w:t>
      </w:r>
    </w:p>
    <w:p w:rsidR="007A76D9" w:rsidRPr="00772B71" w:rsidRDefault="007A76D9" w:rsidP="007A76D9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Реализация социо-игровой технологии для развития навыков командной работы у детей дошкольного возраста</w:t>
      </w:r>
    </w:p>
    <w:p w:rsidR="00437D8A" w:rsidRDefault="00437D8A" w:rsidP="00772B71">
      <w:pPr>
        <w:ind w:left="851" w:hanging="425"/>
        <w:jc w:val="both"/>
        <w:rPr>
          <w:sz w:val="28"/>
          <w:szCs w:val="28"/>
        </w:rPr>
      </w:pPr>
    </w:p>
    <w:p w:rsidR="00437D8A" w:rsidRPr="00772B71" w:rsidRDefault="00437D8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Адаптация детей раннего возраста к ДОУ: поддержка семьи</w:t>
      </w:r>
    </w:p>
    <w:p w:rsidR="00501F5D" w:rsidRPr="00772B71" w:rsidRDefault="00437D8A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 xml:space="preserve">Речевое развитие детей раннего возраста </w:t>
      </w:r>
      <w:r w:rsidR="00501F5D" w:rsidRPr="00772B71">
        <w:rPr>
          <w:sz w:val="28"/>
          <w:szCs w:val="28"/>
        </w:rPr>
        <w:t>как условие формирования предпосылок функциональной грамотности</w:t>
      </w:r>
    </w:p>
    <w:p w:rsidR="00437D8A" w:rsidRPr="00772B71" w:rsidRDefault="00501F5D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Роль конструктивной деятельности в формировании предпосылок мат</w:t>
      </w:r>
      <w:r w:rsidRPr="00772B71">
        <w:rPr>
          <w:sz w:val="28"/>
          <w:szCs w:val="28"/>
        </w:rPr>
        <w:t>е</w:t>
      </w:r>
      <w:r w:rsidRPr="00772B71">
        <w:rPr>
          <w:sz w:val="28"/>
          <w:szCs w:val="28"/>
        </w:rPr>
        <w:t>матической грамотности и развития инженерного мышления у детей раннего возраста</w:t>
      </w:r>
    </w:p>
    <w:p w:rsidR="00507298" w:rsidRPr="00772B71" w:rsidRDefault="00507298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Психолого-педагогическая поддержка семей в период адаптации детей к ДОУ</w:t>
      </w:r>
    </w:p>
    <w:p w:rsidR="00507298" w:rsidRDefault="00507298" w:rsidP="00772B71">
      <w:pPr>
        <w:ind w:left="851" w:hanging="425"/>
        <w:jc w:val="both"/>
        <w:rPr>
          <w:sz w:val="28"/>
          <w:szCs w:val="28"/>
        </w:rPr>
      </w:pPr>
    </w:p>
    <w:p w:rsidR="00501F5D" w:rsidRPr="00772B71" w:rsidRDefault="00507298" w:rsidP="00772B71">
      <w:pPr>
        <w:pStyle w:val="a3"/>
        <w:numPr>
          <w:ilvl w:val="0"/>
          <w:numId w:val="1"/>
        </w:numPr>
        <w:ind w:left="851" w:hanging="425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Самообразование как инструмент профессионального развития педагога ДОУ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Профессиональные конкурсы для музыкальных руководителей: способы организации на местах.</w:t>
      </w:r>
    </w:p>
    <w:p w:rsidR="00CD0027" w:rsidRPr="00264740" w:rsidRDefault="00CD0027" w:rsidP="00CD00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Планирование работы музыкального руководителя.</w:t>
      </w:r>
    </w:p>
    <w:p w:rsidR="00507298" w:rsidRDefault="00507298" w:rsidP="00772B71">
      <w:pPr>
        <w:ind w:left="851" w:hanging="425"/>
        <w:jc w:val="both"/>
        <w:rPr>
          <w:sz w:val="28"/>
          <w:szCs w:val="28"/>
        </w:rPr>
      </w:pPr>
    </w:p>
    <w:p w:rsidR="007A76D9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264740">
        <w:rPr>
          <w:sz w:val="28"/>
          <w:szCs w:val="28"/>
        </w:rPr>
        <w:t>Использование информационных технологий и телекоммуникационных сетей во взаимодействии с родителями по вопросам музыкального восп</w:t>
      </w:r>
      <w:r w:rsidRPr="00264740">
        <w:rPr>
          <w:sz w:val="28"/>
          <w:szCs w:val="28"/>
        </w:rPr>
        <w:t>и</w:t>
      </w:r>
      <w:r w:rsidRPr="00264740">
        <w:rPr>
          <w:sz w:val="28"/>
          <w:szCs w:val="28"/>
        </w:rPr>
        <w:t>тания.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Методы построения партнерских взаимоотношений с родителями восп</w:t>
      </w:r>
      <w:r w:rsidRPr="00264740">
        <w:rPr>
          <w:sz w:val="28"/>
          <w:szCs w:val="28"/>
        </w:rPr>
        <w:t>и</w:t>
      </w:r>
      <w:r w:rsidRPr="00264740">
        <w:rPr>
          <w:sz w:val="28"/>
          <w:szCs w:val="28"/>
        </w:rPr>
        <w:t>танников для решения задач музыкального образования детей.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</w:t>
      </w:r>
      <w:r w:rsidRPr="00264740">
        <w:rPr>
          <w:sz w:val="28"/>
          <w:szCs w:val="28"/>
        </w:rPr>
        <w:t>алендар</w:t>
      </w:r>
      <w:r>
        <w:rPr>
          <w:sz w:val="28"/>
          <w:szCs w:val="28"/>
        </w:rPr>
        <w:t>я</w:t>
      </w:r>
      <w:r w:rsidRPr="00264740">
        <w:rPr>
          <w:sz w:val="28"/>
          <w:szCs w:val="28"/>
        </w:rPr>
        <w:t xml:space="preserve"> культурно-досуговых мероприятий в ДОО.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Планирование музыкальных занятий в ДОО.</w:t>
      </w:r>
    </w:p>
    <w:p w:rsidR="00CD0027" w:rsidRPr="00264740" w:rsidRDefault="00CD0027" w:rsidP="00CD00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Планирование культурно-досуговой деятельности в ДОО.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lastRenderedPageBreak/>
        <w:t>Полихудожественный подход в развитии восприятия музыки детьми ра</w:t>
      </w:r>
      <w:r w:rsidRPr="00264740">
        <w:rPr>
          <w:sz w:val="28"/>
          <w:szCs w:val="28"/>
        </w:rPr>
        <w:t>н</w:t>
      </w:r>
      <w:r w:rsidRPr="00264740">
        <w:rPr>
          <w:sz w:val="28"/>
          <w:szCs w:val="28"/>
        </w:rPr>
        <w:t>него и дошкольного возраста.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Современные подходы к проведению праздников в ДОО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Технология организации театрализованной деятельности в ДОО.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Организация театрализованной деятельности с детьми дошкольного во</w:t>
      </w:r>
      <w:r w:rsidRPr="00264740">
        <w:rPr>
          <w:sz w:val="28"/>
          <w:szCs w:val="28"/>
        </w:rPr>
        <w:t>з</w:t>
      </w:r>
      <w:r w:rsidRPr="00264740">
        <w:rPr>
          <w:sz w:val="28"/>
          <w:szCs w:val="28"/>
        </w:rPr>
        <w:t>раста в ДОО: формы, методы, технологии.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Взаимодействие педагогов и родителей для успешного развития детей дошкольного возраста в процессе театрализованной деятельности.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Диагностика музыкального развития детей раннего и дошкольного во</w:t>
      </w:r>
      <w:r w:rsidRPr="00264740">
        <w:rPr>
          <w:sz w:val="28"/>
          <w:szCs w:val="28"/>
        </w:rPr>
        <w:t>з</w:t>
      </w:r>
      <w:r w:rsidRPr="00264740">
        <w:rPr>
          <w:sz w:val="28"/>
          <w:szCs w:val="28"/>
        </w:rPr>
        <w:t>раста.</w:t>
      </w:r>
    </w:p>
    <w:p w:rsidR="00264740" w:rsidRPr="00264740" w:rsidRDefault="00CD0027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Образовательное и социальное партнерство</w:t>
      </w:r>
      <w:r w:rsidRPr="00264740">
        <w:rPr>
          <w:sz w:val="28"/>
          <w:szCs w:val="28"/>
        </w:rPr>
        <w:t xml:space="preserve"> </w:t>
      </w:r>
      <w:r w:rsidR="00264740" w:rsidRPr="00264740">
        <w:rPr>
          <w:sz w:val="28"/>
          <w:szCs w:val="28"/>
        </w:rPr>
        <w:t>в целях построения единого воспитательного пр</w:t>
      </w:r>
      <w:r w:rsidR="00264740" w:rsidRPr="00264740">
        <w:rPr>
          <w:sz w:val="28"/>
          <w:szCs w:val="28"/>
        </w:rPr>
        <w:t>о</w:t>
      </w:r>
      <w:r w:rsidR="00264740" w:rsidRPr="00264740">
        <w:rPr>
          <w:sz w:val="28"/>
          <w:szCs w:val="28"/>
        </w:rPr>
        <w:t>странства в микро-социуме.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Методы позитивной социализации детей-дошкольников на основе баз</w:t>
      </w:r>
      <w:r w:rsidRPr="00264740">
        <w:rPr>
          <w:sz w:val="28"/>
          <w:szCs w:val="28"/>
        </w:rPr>
        <w:t>о</w:t>
      </w:r>
      <w:r w:rsidRPr="00264740">
        <w:rPr>
          <w:sz w:val="28"/>
          <w:szCs w:val="28"/>
        </w:rPr>
        <w:t>вых ценностей российского общества в процессе музыкальной деятельн</w:t>
      </w:r>
      <w:r w:rsidRPr="00264740">
        <w:rPr>
          <w:sz w:val="28"/>
          <w:szCs w:val="28"/>
        </w:rPr>
        <w:t>о</w:t>
      </w:r>
      <w:r w:rsidRPr="00264740">
        <w:rPr>
          <w:sz w:val="28"/>
          <w:szCs w:val="28"/>
        </w:rPr>
        <w:t>сти.</w:t>
      </w:r>
    </w:p>
    <w:p w:rsidR="00264740" w:rsidRPr="00264740" w:rsidRDefault="00264740" w:rsidP="002647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740">
        <w:rPr>
          <w:sz w:val="28"/>
          <w:szCs w:val="28"/>
        </w:rPr>
        <w:t>Альтернативные подходы к проведению праздников и развлечений в ДОО.</w:t>
      </w:r>
    </w:p>
    <w:p w:rsidR="00264740" w:rsidRPr="00772B71" w:rsidRDefault="00264740" w:rsidP="00CD0027">
      <w:pPr>
        <w:pStyle w:val="a3"/>
        <w:jc w:val="both"/>
        <w:rPr>
          <w:sz w:val="28"/>
          <w:szCs w:val="28"/>
        </w:rPr>
      </w:pPr>
    </w:p>
    <w:sectPr w:rsidR="00264740" w:rsidRPr="00772B71" w:rsidSect="0077593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3816"/>
    <w:multiLevelType w:val="hybridMultilevel"/>
    <w:tmpl w:val="D236E5EE"/>
    <w:lvl w:ilvl="0" w:tplc="666470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0A"/>
    <w:rsid w:val="00264740"/>
    <w:rsid w:val="002D5CDA"/>
    <w:rsid w:val="00437D8A"/>
    <w:rsid w:val="00501F5D"/>
    <w:rsid w:val="00507298"/>
    <w:rsid w:val="007522E6"/>
    <w:rsid w:val="00772B71"/>
    <w:rsid w:val="0077593A"/>
    <w:rsid w:val="00785576"/>
    <w:rsid w:val="007A76D9"/>
    <w:rsid w:val="00A30100"/>
    <w:rsid w:val="00B1740A"/>
    <w:rsid w:val="00B326BC"/>
    <w:rsid w:val="00BA58EB"/>
    <w:rsid w:val="00CD0027"/>
    <w:rsid w:val="00D86516"/>
    <w:rsid w:val="00E50A7A"/>
    <w:rsid w:val="00E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Chechulina</dc:creator>
  <cp:lastModifiedBy>Oxana Chechulina</cp:lastModifiedBy>
  <cp:revision>4</cp:revision>
  <dcterms:created xsi:type="dcterms:W3CDTF">2024-03-23T06:50:00Z</dcterms:created>
  <dcterms:modified xsi:type="dcterms:W3CDTF">2024-03-24T07:09:00Z</dcterms:modified>
</cp:coreProperties>
</file>